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能力指標：</w:t>
      </w:r>
      <w:r w:rsidDel="00000000" w:rsidR="00000000" w:rsidRPr="00000000">
        <w:rPr>
          <w:sz w:val="24"/>
          <w:szCs w:val="24"/>
          <w:rtl w:val="0"/>
        </w:rPr>
        <w:t xml:space="preserve">7-n-05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60" w:right="6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7-n-05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60" w:right="60" w:firstLine="0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能認識絕對值，並能利用絕對值比較負數的大小。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60" w:right="6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N-4-05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60" w:before="60" w:line="240" w:lineRule="auto"/>
        <w:ind w:left="480" w:right="62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絕對值在數學上的定義是</w:t>
        <w:br w:type="textWrapping"/>
        <w:t xml:space="preserve">若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6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＞0，則</w:t>
      </w:r>
      <w:r w:rsidDel="00000000" w:rsidR="00000000" w:rsidRPr="00000000">
        <w:drawing>
          <wp:inline distB="0" distT="0" distL="114300" distR="114300">
            <wp:extent cx="161925" cy="228600"/>
            <wp:effectExtent b="0" l="0" r="0" t="0"/>
            <wp:docPr id="11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= 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22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；若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12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＜0，則</w:t>
      </w:r>
      <w:r w:rsidDel="00000000" w:rsidR="00000000" w:rsidRPr="00000000">
        <w:drawing>
          <wp:inline distB="0" distT="0" distL="114300" distR="114300">
            <wp:extent cx="161925" cy="228600"/>
            <wp:effectExtent b="0" l="0" r="0" t="0"/>
            <wp:docPr id="16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=－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2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，若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20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= 0，則</w:t>
      </w:r>
      <w:r w:rsidDel="00000000" w:rsidR="00000000" w:rsidRPr="00000000">
        <w:drawing>
          <wp:inline distB="0" distT="0" distL="114300" distR="114300">
            <wp:extent cx="161925" cy="228600"/>
            <wp:effectExtent b="0" l="0" r="0" t="0"/>
            <wp:docPr id="19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= 0，</w:t>
        <w:br w:type="textWrapping"/>
        <w:t xml:space="preserve">但這樣嚴謹的定義，不一定需要在國中階段出現，在國一階段學習絕對值應採用較直接且直觀的方式教學較佳，例如：， 一個正數的絕對值就是它自己 ， 一個負數的絕對值就是把它的負號去掉後的數，而0的絕對值還是0，所以  </w:t>
      </w:r>
      <w:r w:rsidDel="00000000" w:rsidR="00000000" w:rsidRPr="00000000">
        <w:drawing>
          <wp:inline distB="0" distT="0" distL="114300" distR="114300">
            <wp:extent cx="714375" cy="409575"/>
            <wp:effectExtent b="0" l="0" r="0" t="0"/>
            <wp:docPr id="8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(把負號去掉)</w:t>
        <w:br w:type="textWrapping"/>
        <w:t xml:space="preserve">                   </w:t>
      </w:r>
      <w:r w:rsidDel="00000000" w:rsidR="00000000" w:rsidRPr="00000000">
        <w:drawing>
          <wp:inline distB="0" distT="0" distL="114300" distR="114300">
            <wp:extent cx="609600" cy="409575"/>
            <wp:effectExtent b="0" l="0" r="0" t="0"/>
            <wp:docPr id="18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60" w:before="60" w:line="240" w:lineRule="auto"/>
        <w:ind w:left="480" w:right="62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當學生學會負數的加減計算後，應該要理解有絕對值算式的計算，例如：</w:t>
        <w:br w:type="textWrapping"/>
        <w:t xml:space="preserve">        10－</w:t>
      </w:r>
      <w:r w:rsidDel="00000000" w:rsidR="00000000" w:rsidRPr="00000000">
        <w:drawing>
          <wp:inline distB="0" distT="0" distL="114300" distR="114300">
            <wp:extent cx="333375" cy="228600"/>
            <wp:effectExtent b="0" l="0" r="0" t="0"/>
            <wp:docPr id="10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和10－(－6) 的不同。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60" w:before="60" w:line="240" w:lineRule="auto"/>
        <w:ind w:left="480" w:right="62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絕對值在國中有兩個比較重要的應用：一個是用來比較負數的大小，另一個是用絕對值來表達數線上的兩點距離，見7-n-08。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兩個負數，如果其絕對值愈大，則其值就愈小。例： </w:t>
      </w:r>
      <w:r w:rsidDel="00000000" w:rsidR="00000000" w:rsidRPr="00000000">
        <w:drawing>
          <wp:inline distB="0" distT="0" distL="114300" distR="114300">
            <wp:extent cx="352425" cy="228600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= 15，</w:t>
      </w:r>
      <w:r w:rsidDel="00000000" w:rsidR="00000000" w:rsidRPr="00000000">
        <w:drawing>
          <wp:inline distB="0" distT="0" distL="114300" distR="114300">
            <wp:extent cx="352425" cy="228600"/>
            <wp:effectExtent b="0" l="0" r="0" t="0"/>
            <wp:docPr id="15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= 18，因為</w:t>
      </w:r>
      <w:r w:rsidDel="00000000" w:rsidR="00000000" w:rsidRPr="00000000">
        <w:drawing>
          <wp:inline distB="0" distT="0" distL="114300" distR="114300">
            <wp:extent cx="352425" cy="228600"/>
            <wp:effectExtent b="0" l="0" r="0" t="0"/>
            <wp:docPr id="7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＜</w:t>
      </w:r>
      <w:r w:rsidDel="00000000" w:rsidR="00000000" w:rsidRPr="00000000">
        <w:drawing>
          <wp:inline distB="0" distT="0" distL="114300" distR="114300">
            <wp:extent cx="352425" cy="228600"/>
            <wp:effectExtent b="0" l="0" r="0" t="0"/>
            <wp:docPr id="5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，所以－15＞－18。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能力指標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下修建議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教學影片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協作設計人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7-n-05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絕對值的概念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21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絕對值的概念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-2＜|b|＜1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3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比較絕對值大小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9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點與原點的距離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4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南平中學 黃唯銘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學習單-1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班級：                            座號：                        姓名：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6202109" cy="7407208"/>
            <wp:effectExtent b="0" l="0" r="0" t="0"/>
            <wp:docPr id="14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02109" cy="74072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學習單-2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班級：                            座號：                        姓名：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6037516" cy="7736516"/>
            <wp:effectExtent b="0" l="0" r="0" t="0"/>
            <wp:docPr id="17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7516" cy="77365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學習單-3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班級：                            座號：                        姓名：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6388228" cy="7757133"/>
            <wp:effectExtent b="0" l="0" r="0" t="0"/>
            <wp:docPr id="13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8228" cy="7757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Gungsuh"/>
  <w:font w:name="Arial Unicode MS"/>
  <w:font w:name="Times New Roman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480" w:firstLine="0"/>
      </w:pPr>
      <w:rPr/>
    </w:lvl>
    <w:lvl w:ilvl="1">
      <w:start w:val="1"/>
      <w:numFmt w:val="decimal"/>
      <w:lvlText w:val="%2、"/>
      <w:lvlJc w:val="left"/>
      <w:pPr>
        <w:ind w:left="960" w:firstLine="480"/>
      </w:pPr>
      <w:rPr/>
    </w:lvl>
    <w:lvl w:ilvl="2">
      <w:start w:val="1"/>
      <w:numFmt w:val="lowerRoman"/>
      <w:lvlText w:val="%3."/>
      <w:lvlJc w:val="right"/>
      <w:pPr>
        <w:ind w:left="1440" w:firstLine="960"/>
      </w:pPr>
      <w:rPr/>
    </w:lvl>
    <w:lvl w:ilvl="3">
      <w:start w:val="1"/>
      <w:numFmt w:val="decimal"/>
      <w:lvlText w:val="%4."/>
      <w:lvlJc w:val="left"/>
      <w:pPr>
        <w:ind w:left="1920" w:firstLine="1440"/>
      </w:pPr>
      <w:rPr/>
    </w:lvl>
    <w:lvl w:ilvl="4">
      <w:start w:val="1"/>
      <w:numFmt w:val="decimal"/>
      <w:lvlText w:val="%5、"/>
      <w:lvlJc w:val="left"/>
      <w:pPr>
        <w:ind w:left="2400" w:firstLine="1920"/>
      </w:pPr>
      <w:rPr/>
    </w:lvl>
    <w:lvl w:ilvl="5">
      <w:start w:val="1"/>
      <w:numFmt w:val="lowerRoman"/>
      <w:lvlText w:val="%6."/>
      <w:lvlJc w:val="right"/>
      <w:pPr>
        <w:ind w:left="2880" w:firstLine="2400"/>
      </w:pPr>
      <w:rPr/>
    </w:lvl>
    <w:lvl w:ilvl="6">
      <w:start w:val="1"/>
      <w:numFmt w:val="decimal"/>
      <w:lvlText w:val="%7."/>
      <w:lvlJc w:val="left"/>
      <w:pPr>
        <w:ind w:left="3360" w:firstLine="2880"/>
      </w:pPr>
      <w:rPr/>
    </w:lvl>
    <w:lvl w:ilvl="7">
      <w:start w:val="1"/>
      <w:numFmt w:val="decimal"/>
      <w:lvlText w:val="%8、"/>
      <w:lvlJc w:val="left"/>
      <w:pPr>
        <w:ind w:left="3840" w:firstLine="3360"/>
      </w:pPr>
      <w:rPr/>
    </w:lvl>
    <w:lvl w:ilvl="8">
      <w:start w:val="1"/>
      <w:numFmt w:val="lowerRoman"/>
      <w:lvlText w:val="%9."/>
      <w:lvlJc w:val="right"/>
      <w:pPr>
        <w:ind w:left="4320" w:firstLine="38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8.png"/><Relationship Id="rId22" Type="http://schemas.openxmlformats.org/officeDocument/2006/relationships/image" Target="media/image20.png"/><Relationship Id="rId21" Type="http://schemas.openxmlformats.org/officeDocument/2006/relationships/image" Target="media/image14.png"/><Relationship Id="rId24" Type="http://schemas.openxmlformats.org/officeDocument/2006/relationships/image" Target="media/image29.png"/><Relationship Id="rId23" Type="http://schemas.openxmlformats.org/officeDocument/2006/relationships/image" Target="media/image15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1.png"/><Relationship Id="rId26" Type="http://schemas.openxmlformats.org/officeDocument/2006/relationships/image" Target="media/image26.png"/><Relationship Id="rId25" Type="http://schemas.openxmlformats.org/officeDocument/2006/relationships/image" Target="media/image33.png"/><Relationship Id="rId5" Type="http://schemas.openxmlformats.org/officeDocument/2006/relationships/image" Target="media/image17.png"/><Relationship Id="rId6" Type="http://schemas.openxmlformats.org/officeDocument/2006/relationships/image" Target="media/image24.png"/><Relationship Id="rId7" Type="http://schemas.openxmlformats.org/officeDocument/2006/relationships/image" Target="media/image39.png"/><Relationship Id="rId8" Type="http://schemas.openxmlformats.org/officeDocument/2006/relationships/image" Target="media/image25.png"/><Relationship Id="rId11" Type="http://schemas.openxmlformats.org/officeDocument/2006/relationships/image" Target="media/image36.png"/><Relationship Id="rId10" Type="http://schemas.openxmlformats.org/officeDocument/2006/relationships/image" Target="media/image13.png"/><Relationship Id="rId13" Type="http://schemas.openxmlformats.org/officeDocument/2006/relationships/image" Target="media/image19.png"/><Relationship Id="rId12" Type="http://schemas.openxmlformats.org/officeDocument/2006/relationships/image" Target="media/image35.png"/><Relationship Id="rId15" Type="http://schemas.openxmlformats.org/officeDocument/2006/relationships/image" Target="media/image21.png"/><Relationship Id="rId14" Type="http://schemas.openxmlformats.org/officeDocument/2006/relationships/image" Target="media/image34.png"/><Relationship Id="rId17" Type="http://schemas.openxmlformats.org/officeDocument/2006/relationships/image" Target="media/image30.png"/><Relationship Id="rId16" Type="http://schemas.openxmlformats.org/officeDocument/2006/relationships/image" Target="media/image6.png"/><Relationship Id="rId19" Type="http://schemas.openxmlformats.org/officeDocument/2006/relationships/image" Target="media/image16.png"/><Relationship Id="rId18" Type="http://schemas.openxmlformats.org/officeDocument/2006/relationships/image" Target="media/image18.png"/></Relationships>
</file>